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CA28" w14:textId="77777777" w:rsidR="00A0537D" w:rsidRPr="00A0537D" w:rsidRDefault="00A0537D" w:rsidP="00A0537D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A0537D">
        <w:rPr>
          <w:rFonts w:ascii="Times New Roman" w:hAnsi="Times New Roman" w:cs="Times New Roman"/>
          <w:sz w:val="28"/>
          <w:szCs w:val="36"/>
        </w:rPr>
        <w:t>Nursing and Healthcare Science (pISSN 2983-4058, eISSN 2983-435X)</w:t>
      </w:r>
    </w:p>
    <w:p w14:paraId="1EC12FBC" w14:textId="77777777" w:rsidR="00A0537D" w:rsidRPr="00A0537D" w:rsidRDefault="00A0537D" w:rsidP="00A0537D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A0537D">
        <w:rPr>
          <w:rFonts w:ascii="Times New Roman" w:hAnsi="Times New Roman" w:cs="Times New Roman"/>
          <w:sz w:val="28"/>
          <w:szCs w:val="36"/>
        </w:rPr>
        <w:t>Copyright License Agreement</w:t>
      </w:r>
    </w:p>
    <w:p w14:paraId="7450F28C" w14:textId="77777777" w:rsidR="00A0537D" w:rsidRPr="00A0537D" w:rsidRDefault="00A0537D" w:rsidP="00A0537D">
      <w:pPr>
        <w:spacing w:line="360" w:lineRule="auto"/>
        <w:rPr>
          <w:rFonts w:ascii="Times New Roman" w:hAnsi="Times New Roman" w:cs="Times New Roman"/>
        </w:rPr>
      </w:pPr>
    </w:p>
    <w:p w14:paraId="6075C7FD" w14:textId="77777777" w:rsidR="00A0537D" w:rsidRPr="00A0537D" w:rsidRDefault="00A0537D" w:rsidP="00A0537D">
      <w:pPr>
        <w:spacing w:line="360" w:lineRule="auto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Author(s), the undersigned (or acting as the authorized representative of the co-authors), hereby submit the manuscript for publication in Nursing and Healthcare Science (NHS) and agree to the following terms:</w:t>
      </w:r>
    </w:p>
    <w:p w14:paraId="21861ABD" w14:textId="137710B5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Author(s) confirm that this work is independently researched and written by author(s), and it does not infringe upon anyone else's copyright.</w:t>
      </w:r>
    </w:p>
    <w:p w14:paraId="30BC98BB" w14:textId="47048535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The copyright on any open access article published in the NHS is retained by the author(s).</w:t>
      </w:r>
    </w:p>
    <w:p w14:paraId="4E3C1021" w14:textId="1289AED3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Author(s) grant NHS license to publish the article and identify itself as the original publisher.</w:t>
      </w:r>
    </w:p>
    <w:p w14:paraId="7143A5CA" w14:textId="4D67648F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 xml:space="preserve">Author(s) grant any third party the right to use the article freely </w:t>
      </w:r>
      <w:proofErr w:type="gramStart"/>
      <w:r w:rsidRPr="00A0537D">
        <w:rPr>
          <w:rFonts w:ascii="Times New Roman" w:hAnsi="Times New Roman" w:cs="Times New Roman"/>
          <w:sz w:val="21"/>
          <w:szCs w:val="24"/>
        </w:rPr>
        <w:t>as long as</w:t>
      </w:r>
      <w:proofErr w:type="gramEnd"/>
      <w:r w:rsidRPr="00A0537D">
        <w:rPr>
          <w:rFonts w:ascii="Times New Roman" w:hAnsi="Times New Roman" w:cs="Times New Roman"/>
          <w:sz w:val="21"/>
          <w:szCs w:val="24"/>
        </w:rPr>
        <w:t xml:space="preserve"> its integrity is maintained and its original authors, citation details and publisher are identified.</w:t>
      </w:r>
    </w:p>
    <w:p w14:paraId="4B3C347D" w14:textId="4A983CF5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Author(s) certify that the manuscript is not simultaneously being considered by other journals.</w:t>
      </w:r>
    </w:p>
    <w:p w14:paraId="5FB66DDC" w14:textId="4B10479D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Author(s) certify that the manuscript has no redundancy, plagiarism, data fabrication, or falsification.</w:t>
      </w:r>
    </w:p>
    <w:p w14:paraId="74A17194" w14:textId="60482715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Author(s) acknowledge that all articles published by NHS are selected by an editor and peer-reviewed by reviewers, in addition to NHS’s application of the Creative Commons CC BY 4.0 license (https://creativecommons.org/licenses/by/4.0/), unrestricted use, distribution, and reproduction in any medium, provided the original work is properly cited.</w:t>
      </w:r>
    </w:p>
    <w:p w14:paraId="708F20BE" w14:textId="58842339" w:rsidR="00A0537D" w:rsidRPr="00A0537D" w:rsidRDefault="00A0537D" w:rsidP="00A0537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1"/>
          <w:szCs w:val="24"/>
        </w:rPr>
      </w:pPr>
      <w:r w:rsidRPr="00A0537D">
        <w:rPr>
          <w:rFonts w:ascii="Times New Roman" w:hAnsi="Times New Roman" w:cs="Times New Roman"/>
          <w:sz w:val="21"/>
          <w:szCs w:val="24"/>
        </w:rPr>
        <w:t>Author(s) grant permission to the NHS to publish manuscript-related documents (</w:t>
      </w:r>
      <w:proofErr w:type="gramStart"/>
      <w:r w:rsidRPr="00A0537D">
        <w:rPr>
          <w:rFonts w:ascii="Times New Roman" w:hAnsi="Times New Roman" w:cs="Times New Roman"/>
          <w:sz w:val="21"/>
          <w:szCs w:val="24"/>
        </w:rPr>
        <w:t>e.g.</w:t>
      </w:r>
      <w:proofErr w:type="gramEnd"/>
      <w:r w:rsidRPr="00A0537D">
        <w:rPr>
          <w:rFonts w:ascii="Times New Roman" w:hAnsi="Times New Roman" w:cs="Times New Roman"/>
          <w:sz w:val="21"/>
          <w:szCs w:val="24"/>
        </w:rPr>
        <w:t xml:space="preserve"> peer review report, answers to reviewers, similarity report, signed copyright license agreement, etc.) at the same time that the manuscript is published online.</w:t>
      </w:r>
    </w:p>
    <w:p w14:paraId="3DE7FB1B" w14:textId="77777777" w:rsidR="00A0537D" w:rsidRPr="00A0537D" w:rsidRDefault="00A0537D" w:rsidP="00A0537D">
      <w:pPr>
        <w:spacing w:line="360" w:lineRule="auto"/>
        <w:rPr>
          <w:rFonts w:ascii="Times New Roman" w:hAnsi="Times New Roman" w:cs="Times New Roman"/>
          <w:sz w:val="21"/>
          <w:szCs w:val="24"/>
        </w:rPr>
      </w:pPr>
    </w:p>
    <w:p w14:paraId="07990BCF" w14:textId="4B64334C" w:rsidR="00A0537D" w:rsidRPr="00A0537D" w:rsidRDefault="00A0537D" w:rsidP="00A0537D">
      <w:p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0537D">
        <w:rPr>
          <w:rFonts w:ascii="Times New Roman" w:hAnsi="Times New Roman" w:cs="Times New Roman"/>
          <w:sz w:val="22"/>
          <w:szCs w:val="28"/>
        </w:rPr>
        <w:t>Title:</w:t>
      </w:r>
    </w:p>
    <w:p w14:paraId="1566C53D" w14:textId="5E10D24F" w:rsidR="00A0537D" w:rsidRPr="00A0537D" w:rsidRDefault="00A0537D" w:rsidP="00A0537D">
      <w:p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0537D">
        <w:rPr>
          <w:rFonts w:ascii="Times New Roman" w:hAnsi="Times New Roman" w:cs="Times New Roman"/>
          <w:sz w:val="22"/>
          <w:szCs w:val="28"/>
        </w:rPr>
        <w:t>Date:</w:t>
      </w:r>
    </w:p>
    <w:p w14:paraId="22A9821D" w14:textId="77777777" w:rsidR="00A0537D" w:rsidRPr="00A0537D" w:rsidRDefault="00A0537D" w:rsidP="00A0537D">
      <w:pPr>
        <w:spacing w:line="360" w:lineRule="auto"/>
        <w:rPr>
          <w:rFonts w:ascii="Times New Roman" w:hAnsi="Times New Roman" w:cs="Times New Roman"/>
          <w:sz w:val="21"/>
          <w:szCs w:val="24"/>
        </w:rPr>
      </w:pPr>
    </w:p>
    <w:p w14:paraId="5BF15AEA" w14:textId="77777777" w:rsidR="00A0537D" w:rsidRPr="00A0537D" w:rsidRDefault="00A0537D" w:rsidP="00A0537D">
      <w:p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0537D">
        <w:rPr>
          <w:rFonts w:ascii="Times New Roman" w:hAnsi="Times New Roman" w:cs="Times New Roman"/>
          <w:sz w:val="22"/>
          <w:szCs w:val="28"/>
        </w:rPr>
        <w:t>Author (authorized representative of the authors):</w:t>
      </w:r>
      <w:r w:rsidRPr="00A0537D">
        <w:rPr>
          <w:rFonts w:ascii="Times New Roman" w:hAnsi="Times New Roman" w:cs="Times New Roman"/>
          <w:sz w:val="22"/>
          <w:szCs w:val="28"/>
        </w:rPr>
        <w:tab/>
      </w:r>
    </w:p>
    <w:p w14:paraId="336B53CB" w14:textId="5539AEAE" w:rsidR="0008074E" w:rsidRPr="00A0537D" w:rsidRDefault="00A0537D" w:rsidP="00A0537D">
      <w:p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0537D">
        <w:rPr>
          <w:rFonts w:ascii="Times New Roman" w:hAnsi="Times New Roman" w:cs="Times New Roman"/>
          <w:sz w:val="22"/>
          <w:szCs w:val="28"/>
        </w:rPr>
        <w:t>Author’s signature:</w:t>
      </w:r>
    </w:p>
    <w:sectPr w:rsidR="0008074E" w:rsidRPr="00A053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05F"/>
    <w:multiLevelType w:val="hybridMultilevel"/>
    <w:tmpl w:val="1DB401C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06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7D"/>
    <w:rsid w:val="0008074E"/>
    <w:rsid w:val="00370FA2"/>
    <w:rsid w:val="00A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8D47"/>
  <w15:chartTrackingRefBased/>
  <w15:docId w15:val="{8F56A27F-6CFE-4F5D-B5FE-40CA7C8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2023-10-22T02:14:00Z</dcterms:created>
  <dcterms:modified xsi:type="dcterms:W3CDTF">2023-10-22T02:18:00Z</dcterms:modified>
</cp:coreProperties>
</file>